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54E9" w14:textId="77777777" w:rsidR="00F94781" w:rsidRPr="00F94781" w:rsidRDefault="00F94781" w:rsidP="00B429F9">
      <w:pPr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947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Medienaussendung </w:t>
      </w:r>
    </w:p>
    <w:p w14:paraId="598D1B98" w14:textId="77777777" w:rsidR="00F94781" w:rsidRDefault="00F94781" w:rsidP="00B429F9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7ACDCF6" w14:textId="5511DB15" w:rsidR="00960F83" w:rsidRPr="00B85A28" w:rsidRDefault="00960F83" w:rsidP="00B429F9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B85A28">
        <w:rPr>
          <w:rFonts w:ascii="Arial" w:hAnsi="Arial" w:cs="Arial"/>
          <w:color w:val="000000" w:themeColor="text1"/>
          <w:sz w:val="20"/>
          <w:szCs w:val="20"/>
        </w:rPr>
        <w:t xml:space="preserve">Altenrhein, </w:t>
      </w:r>
      <w:r w:rsidRPr="00B85A28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B85A28">
        <w:rPr>
          <w:rFonts w:ascii="Arial" w:hAnsi="Arial" w:cs="Arial"/>
          <w:color w:val="000000" w:themeColor="text1"/>
          <w:sz w:val="20"/>
          <w:szCs w:val="20"/>
        </w:rPr>
        <w:instrText xml:space="preserve"> TIME \@ "d. MMMM yyyy" </w:instrText>
      </w:r>
      <w:r w:rsidRPr="00B85A2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271815">
        <w:rPr>
          <w:rFonts w:ascii="Arial" w:hAnsi="Arial" w:cs="Arial"/>
          <w:noProof/>
          <w:color w:val="000000" w:themeColor="text1"/>
          <w:sz w:val="20"/>
          <w:szCs w:val="20"/>
        </w:rPr>
        <w:t>5. März 2026</w:t>
      </w:r>
      <w:r w:rsidRPr="00B85A28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14:paraId="1DA59EF0" w14:textId="77777777" w:rsidR="00960F83" w:rsidRPr="00B85A28" w:rsidRDefault="00960F83" w:rsidP="00B429F9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4DF7C48" w14:textId="77777777" w:rsidR="00A73C1B" w:rsidRPr="00A73C1B" w:rsidRDefault="00A73C1B" w:rsidP="00B429F9">
      <w:pPr>
        <w:snapToGrid w:val="0"/>
        <w:spacing w:line="240" w:lineRule="exact"/>
        <w:contextualSpacing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CAFC679" w14:textId="75783C7D" w:rsidR="00A73C1B" w:rsidRPr="00A73C1B" w:rsidRDefault="00A73C1B" w:rsidP="00B429F9">
      <w:pPr>
        <w:snapToGrid w:val="0"/>
        <w:spacing w:line="240" w:lineRule="exact"/>
        <w:contextualSpacing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10402F66" w14:textId="618FB816" w:rsidR="00F94781" w:rsidRPr="00591530" w:rsidRDefault="00A14079" w:rsidP="00B429F9">
      <w:pPr>
        <w:spacing w:line="360" w:lineRule="auto"/>
        <w:rPr>
          <w:rFonts w:ascii="Arial" w:hAnsi="Arial" w:cs="Arial"/>
          <w:b/>
          <w:bCs/>
          <w:color w:val="003770"/>
          <w:sz w:val="32"/>
          <w:szCs w:val="32"/>
          <w:lang w:val="de-CH"/>
        </w:rPr>
      </w:pPr>
      <w:r w:rsidRPr="00591530">
        <w:rPr>
          <w:rFonts w:ascii="Arial" w:hAnsi="Arial" w:cs="Arial"/>
          <w:b/>
          <w:bCs/>
          <w:color w:val="003770"/>
          <w:sz w:val="32"/>
          <w:szCs w:val="32"/>
          <w:lang w:val="de-CH"/>
        </w:rPr>
        <w:t>100 Jahre Flugplatz – 100 Jahre Luftfahrt in einer Show</w:t>
      </w:r>
    </w:p>
    <w:p w14:paraId="623F4C40" w14:textId="1A1F2BD2" w:rsidR="00B429F9" w:rsidRPr="00F52827" w:rsidRDefault="008F7917" w:rsidP="00B429F9">
      <w:pPr>
        <w:spacing w:line="360" w:lineRule="auto"/>
        <w:rPr>
          <w:rFonts w:ascii="Arial" w:hAnsi="Arial" w:cs="Arial"/>
          <w:b/>
          <w:bCs/>
          <w:color w:val="003770"/>
          <w:sz w:val="22"/>
          <w:szCs w:val="22"/>
          <w:lang w:val="de-CH"/>
        </w:rPr>
      </w:pPr>
      <w:r w:rsidRPr="00F52827">
        <w:rPr>
          <w:rFonts w:ascii="Arial" w:hAnsi="Arial" w:cs="Arial"/>
          <w:b/>
          <w:bCs/>
          <w:color w:val="003770"/>
          <w:sz w:val="22"/>
          <w:szCs w:val="22"/>
          <w:lang w:val="de-CH"/>
        </w:rPr>
        <w:t xml:space="preserve">Einer der letzten Auftritte der Patrouille Suisse </w:t>
      </w:r>
      <w:r w:rsidR="00F52827" w:rsidRPr="00F52827">
        <w:rPr>
          <w:rFonts w:ascii="Arial" w:hAnsi="Arial" w:cs="Arial"/>
          <w:b/>
          <w:bCs/>
          <w:color w:val="003770"/>
          <w:sz w:val="22"/>
          <w:szCs w:val="22"/>
          <w:lang w:val="de-CH"/>
        </w:rPr>
        <w:t xml:space="preserve">- </w:t>
      </w:r>
      <w:r w:rsidR="00B429F9" w:rsidRPr="00F52827">
        <w:rPr>
          <w:rFonts w:ascii="Arial" w:hAnsi="Arial" w:cs="Arial"/>
          <w:b/>
          <w:bCs/>
          <w:color w:val="003770"/>
          <w:sz w:val="22"/>
          <w:szCs w:val="22"/>
          <w:lang w:val="de-CH"/>
        </w:rPr>
        <w:t>Kartenvorverkauf hat begonnen</w:t>
      </w:r>
    </w:p>
    <w:p w14:paraId="096719CD" w14:textId="77777777" w:rsidR="00F94781" w:rsidRDefault="00F94781" w:rsidP="00B429F9">
      <w:pPr>
        <w:pStyle w:val="StandardWeb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</w:p>
    <w:p w14:paraId="79E917CF" w14:textId="041A1BEA" w:rsidR="00DB1C53" w:rsidRPr="00A22847" w:rsidRDefault="00DB1C53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  <w:r w:rsidRPr="00A22847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Der Flugplatz Altenrhein feiert Ende August sein 100-jähriges Bestehen mit einer grossen Jubiläums-Airshow. Zu den Höhepunkten gehört einer der letzten Auftritte der Patrouille Suisse</w:t>
      </w:r>
      <w:r w:rsidR="0044103E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.</w:t>
      </w:r>
    </w:p>
    <w:p w14:paraId="6F81EEBE" w14:textId="77777777" w:rsidR="00A22847" w:rsidRPr="00A22847" w:rsidRDefault="00A22847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53557FDC" w14:textId="5035794A" w:rsidR="00F94781" w:rsidRPr="00A22847" w:rsidRDefault="00684AD4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Luftfahrt ist spektakulär, Luftfahrt ist faszinierend, Luftfahrt verblüfft mit technologischen </w:t>
      </w:r>
      <w:r w:rsidR="00030AF9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Wunderwerken</w:t>
      </w:r>
      <w:r w:rsidR="000617F3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0F0590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und </w:t>
      </w:r>
      <w:r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historischen</w:t>
      </w:r>
      <w:r w:rsidR="00AC7C24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030AF9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Meisterleistungen der </w:t>
      </w:r>
      <w:r w:rsidR="00AC7C24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Pioniere</w:t>
      </w:r>
      <w:r w:rsidR="00030AF9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.</w:t>
      </w:r>
      <w:r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0617F3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All das gibt es gebündelt an </w:t>
      </w:r>
      <w:r w:rsidR="00F10B5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drei</w:t>
      </w:r>
      <w:r w:rsidR="000617F3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Tagen zum 100. Geburtstag des Flugplatzes in Altenrhein. </w:t>
      </w:r>
      <w:r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Emotionaler Höhepunkt in einem an Attraktionen reichen Programm ist einer der letzten Auftritte der legendären Patrouille Suisse.</w:t>
      </w:r>
      <w:r w:rsidR="000617F3" w:rsidRP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</w:p>
    <w:p w14:paraId="12170DD4" w14:textId="77777777" w:rsidR="00F94781" w:rsidRPr="00F94781" w:rsidRDefault="00F94781" w:rsidP="00B429F9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42BE32C5" w14:textId="6AD8C1AC" w:rsidR="00E3346F" w:rsidRDefault="00DD544D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Von rasant bis leise, von gemütlich bis </w:t>
      </w:r>
      <w:r w:rsidR="003D7F7E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zu</w:t>
      </w:r>
      <w:r w:rsidR="000303AE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hohen G-Belastungen der Piloten</w:t>
      </w:r>
      <w:r w:rsidR="00A34CE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: Das 100-jährige Flugplatzjubiläum zeigt Ende August </w:t>
      </w:r>
      <w:r w:rsid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alles, was </w:t>
      </w:r>
      <w:r w:rsidR="00A34CE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die </w:t>
      </w:r>
      <w:r w:rsid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Luftfahrt heute zu bieten hat</w:t>
      </w:r>
      <w:r w:rsidR="00A34CE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.</w:t>
      </w:r>
      <w:r w:rsidR="00902C18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«</w:t>
      </w:r>
      <w:r w:rsidR="00030AF9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Faszination Fliegen zum Anfassen</w:t>
      </w:r>
      <w:r w:rsidR="00902C18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» lautet das Motto der Verantwortlichen um OK-Präsident Roland Müller.</w:t>
      </w:r>
      <w:r w:rsidR="009E129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«Wir wollten ein Programm zusammenstellen, das </w:t>
      </w:r>
      <w:r w:rsidR="0044103E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die zahlreichen </w:t>
      </w:r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Luftfahrtfans begeistert – und gleichzeitig Rücksicht </w:t>
      </w:r>
      <w:proofErr w:type="gramStart"/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auf die vereinzelte Bedenken</w:t>
      </w:r>
      <w:proofErr w:type="gramEnd"/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aus </w:t>
      </w:r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der Bevölkerung nimmt», sagt</w:t>
      </w:r>
      <w:r w:rsidR="00933B31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Roland Müller.</w:t>
      </w:r>
      <w:r w:rsid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«</w:t>
      </w:r>
      <w:r w:rsidR="00136E0C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Deshalb haben wir lärmintensive Programmpunkte bewusst reduziert</w:t>
      </w:r>
      <w:r w:rsid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.</w:t>
      </w:r>
      <w:r w:rsidR="00E3346F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»</w:t>
      </w:r>
    </w:p>
    <w:p w14:paraId="26112FB7" w14:textId="2BEAA06C" w:rsidR="00030AF9" w:rsidRDefault="00030AF9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1A899541" w14:textId="016F688B" w:rsidR="00030AF9" w:rsidRDefault="00030AF9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Vom Segelflieger über den historischen Doppeldecker bis zum </w:t>
      </w:r>
      <w:r w:rsidR="009E129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hochmodernen Rettungshelikopter und </w:t>
      </w:r>
      <w:r w:rsidR="000303AE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zur </w:t>
      </w:r>
      <w:r w:rsidR="00497408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phänomenalen</w:t>
      </w:r>
      <w:r w:rsidR="000303AE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Show der Schweizer Luftwaffe</w:t>
      </w:r>
      <w:r w:rsidR="009E129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erstreckt sich die Palette, die Martin Kopietz federführend zusammengestellt hat. Er ist selbst Pilot und vor allem durch seine Tätigkeit im Fliegermuseum Altenrhein in der internationalen Luftfahrt bestens vernetzt. </w:t>
      </w:r>
    </w:p>
    <w:p w14:paraId="5B8DCAA8" w14:textId="77777777" w:rsidR="000303AE" w:rsidRDefault="000303AE" w:rsidP="00B429F9">
      <w:pPr>
        <w:pStyle w:val="StandardWeb"/>
        <w:spacing w:before="0" w:beforeAutospacing="0" w:after="0" w:afterAutospacing="0" w:line="360" w:lineRule="auto"/>
        <w:rPr>
          <w:rFonts w:ascii="Aptos" w:hAnsi="Aptos"/>
          <w:color w:val="000000"/>
        </w:rPr>
      </w:pPr>
    </w:p>
    <w:p w14:paraId="4428D342" w14:textId="1D802236" w:rsidR="00C30C6B" w:rsidRDefault="00E3346F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Höhepunkt ist der Auftritt der </w:t>
      </w:r>
      <w:r w:rsidRPr="00E3346F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legendären </w:t>
      </w:r>
      <w:r w:rsidRPr="00136E0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Patrouille Suisse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am Samstag</w:t>
      </w:r>
      <w:r w:rsidR="00DB1C5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n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achmittag</w:t>
      </w:r>
      <w:r w:rsidR="00247A40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– e</w:t>
      </w:r>
      <w:r w:rsidR="00247A40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in absolutes Highlight für jede Airshow</w:t>
      </w:r>
      <w:r w:rsidR="00247A40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. </w:t>
      </w:r>
      <w:r w:rsidR="00C30C6B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Sechs F-5-Tiger b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ilden eine der ältesten Kunstflugstaffeln Europas. Die </w:t>
      </w:r>
      <w:r w:rsidR="00C30C6B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Flugzeuge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erreich</w:t>
      </w:r>
      <w:r w:rsidR="00C30C6B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en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eine Höchstgeschwindigkeit von über 1700 km/h</w:t>
      </w:r>
      <w:r w:rsidR="00C30C6B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.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Engste Formationen, hohe G-</w:t>
      </w:r>
      <w:r w:rsidR="00535355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Belastung </w:t>
      </w:r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und perfekt choreografierte </w:t>
      </w:r>
      <w:proofErr w:type="gramStart"/>
      <w:r w:rsidR="00A22847"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Manöver</w:t>
      </w:r>
      <w:r w:rsidR="00247A40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–</w:t>
      </w:r>
      <w:proofErr w:type="gramEnd"/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247A40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dafür steht die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Staffel</w:t>
      </w:r>
      <w:r w:rsidR="00247A40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seit 1964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. </w:t>
      </w:r>
      <w:r w:rsidR="00A22847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Mit der</w:t>
      </w:r>
      <w:r w:rsidR="00AA49F1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bevorstehenden Ausmusterung der F-5 wird die Patrouille Suisse </w:t>
      </w:r>
      <w:r w:rsidR="00247A40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2027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Geschichte sein</w:t>
      </w:r>
      <w:r w:rsidR="00247A40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. In Altenrhein besteht somit </w:t>
      </w:r>
      <w:r w:rsidR="00C30C6B"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eine der letzten Gelegenheiten, sie in dieser Konstellation zu erleben.</w:t>
      </w:r>
    </w:p>
    <w:p w14:paraId="6420D310" w14:textId="77777777" w:rsidR="00247947" w:rsidRDefault="00247947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28C557C5" w14:textId="77777777" w:rsidR="00AA49F1" w:rsidRDefault="00AA49F1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</w:p>
    <w:p w14:paraId="60AA7ABF" w14:textId="77777777" w:rsidR="00AA49F1" w:rsidRDefault="00AA49F1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</w:p>
    <w:p w14:paraId="55EB7E5D" w14:textId="35C4F9A8" w:rsidR="00247947" w:rsidRPr="00136E0C" w:rsidRDefault="00247947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Weitere Programmhighlights:</w:t>
      </w:r>
    </w:p>
    <w:p w14:paraId="20EAB66D" w14:textId="470689C4" w:rsidR="00247947" w:rsidRDefault="00247947" w:rsidP="00591530">
      <w:pPr>
        <w:pStyle w:val="Standard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Der </w:t>
      </w:r>
      <w:r w:rsidRPr="00136E0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Super Puma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wird von der </w:t>
      </w:r>
      <w:r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Schweizer Luftwaffe 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vor allem</w:t>
      </w:r>
      <w:r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für Such- und Rettungseinsätze, Truppentransporte und Gebirgsoperationen ein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gesetzt</w:t>
      </w:r>
      <w:r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. 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In Altenrhein präsentiert die Crew dem Publikum, wie wendig und präzise der </w:t>
      </w:r>
      <w:r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vielseitig einsetzbare Helikopter 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t</w:t>
      </w:r>
      <w:r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rotz seiner Grösse und seine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s</w:t>
      </w:r>
      <w:r w:rsidRPr="000617F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Gewicht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s ist.</w:t>
      </w:r>
    </w:p>
    <w:p w14:paraId="39EE5C7A" w14:textId="4BCDA4A1" w:rsidR="001D0C93" w:rsidRPr="00591530" w:rsidRDefault="00755175" w:rsidP="00591530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755175">
        <w:rPr>
          <w:rFonts w:ascii="Arial" w:hAnsi="Arial" w:cs="Arial"/>
          <w:color w:val="000000" w:themeColor="text1"/>
          <w:sz w:val="20"/>
          <w:szCs w:val="20"/>
          <w:lang w:val="de-CH"/>
        </w:rPr>
        <w:t>Die</w:t>
      </w:r>
      <w:r w:rsidR="001D0C93" w:rsidRPr="00136E0C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 xml:space="preserve"> Flying Bulls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zeigen einen Auszug aus der Aviatik-Sammlung von </w:t>
      </w:r>
      <w:proofErr w:type="spellStart"/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Red</w:t>
      </w:r>
      <w:proofErr w:type="spellEnd"/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Bull – ein absolutes Juwel der Luftfahrt. Neben einer Reihe historischer Raritäten wird mit der Bo 105 der einzige kunstflugfähige Hubschrauber der Welt gezeigt.</w:t>
      </w:r>
    </w:p>
    <w:p w14:paraId="7F736925" w14:textId="716CC5B2" w:rsidR="001D0C93" w:rsidRPr="00591530" w:rsidRDefault="00832D9B" w:rsidP="00591530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Die </w:t>
      </w:r>
      <w:r w:rsidR="001D0C93" w:rsidRPr="00136E0C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Classic Formation</w:t>
      </w:r>
      <w:r w:rsidRPr="00136E0C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 xml:space="preserve">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bringt die DC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-3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nach Altenrhein. Der 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grosse</w:t>
      </w:r>
      <w:r w:rsidR="00AC65D9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Vogel mit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seinen 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mächtigen Sternmotoren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s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teht für Verlässlichkeit, Vielseitigkeit und Flexibilität.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Er wurde al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s Reiseflugzeug, aber auch für militärische Aufgaben genutzt –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e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in absoluter Klassiker der Luftfahrt, von dem heute weltweit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nur </w:t>
      </w:r>
      <w:r w:rsidR="00DB1C53">
        <w:rPr>
          <w:rFonts w:ascii="Arial" w:hAnsi="Arial" w:cs="Arial"/>
          <w:color w:val="000000" w:themeColor="text1"/>
          <w:sz w:val="20"/>
          <w:szCs w:val="20"/>
          <w:lang w:val="de-CH"/>
        </w:rPr>
        <w:t>noch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einige Dutzend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Exemplare 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aktiv fliegen.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Begleitet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wird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die DC-3 </w:t>
      </w:r>
      <w:r w:rsidR="001D0C93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von drei Beechcraft Model 18 – einem Flugzeugtyp, der von 1937 bis 1969 ununterbrochen in Produktion war, ein bis heute unerreichter Rekord. </w:t>
      </w:r>
    </w:p>
    <w:p w14:paraId="0C7C8551" w14:textId="4E254A4A" w:rsidR="00BD54B2" w:rsidRPr="00591530" w:rsidRDefault="00832D9B" w:rsidP="0059153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Dornier Do 27, Boeing </w:t>
      </w:r>
      <w:proofErr w:type="spellStart"/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Stearman</w:t>
      </w:r>
      <w:proofErr w:type="spellEnd"/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, Pilatus </w:t>
      </w:r>
      <w:r w:rsidR="00BD54B2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P-2,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P-3 und P-7, </w:t>
      </w:r>
      <w:r w:rsidR="00BD54B2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Lockheed Model 12A Electra Junior – der Beitrag des </w:t>
      </w:r>
      <w:r w:rsidR="00BD54B2" w:rsidRPr="00136E0C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Fliegermuseums Altenrhein</w:t>
      </w:r>
      <w:r w:rsidR="00BD54B2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zum Jubiläum lässt </w:t>
      </w:r>
      <w:proofErr w:type="spellStart"/>
      <w:r w:rsidR="00BD54B2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Aviatikfreunde</w:t>
      </w:r>
      <w:proofErr w:type="spellEnd"/>
      <w:r w:rsidR="00BD54B2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mit der 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Zunge </w:t>
      </w:r>
      <w:r w:rsidR="00BD54B2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schnalzen. Zudem wird mit der Piper J3 der am längsten in Altenrhein stationierte Flieger auf der Jubiläums-Airshow präsentiert werden.</w:t>
      </w:r>
    </w:p>
    <w:p w14:paraId="58269D1C" w14:textId="77777777" w:rsidR="005978ED" w:rsidRDefault="00BD54B2" w:rsidP="00591530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Selbstverständlich wird auch der </w:t>
      </w:r>
      <w:r w:rsidRPr="00136E0C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Zeppelin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dem Geburtstagskind seine Aufwartung machen und kann aus nächster Nähe bestaunt werden. Mit der </w:t>
      </w:r>
      <w:r w:rsidRPr="00136E0C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Junkers F 13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ist ein weiterer Dinosaurier beim Jubiläum zu Gast. Das erste Ganzmetall-Verkehrsflugzeug der Welt revolutionierte vor über 100 Jahren die zivile Luftfahrt. Die F 13 wurde wiederbelebt und wird seit 2016 wieder in Altenrhein gefertigt. Drei dieser glänzenden Wellblech-Flieger werden zu sehen sein.</w:t>
      </w:r>
      <w:r w:rsidR="00FD3FF1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</w:p>
    <w:p w14:paraId="7D2D2D72" w14:textId="6E193582" w:rsidR="00FD3FF1" w:rsidRPr="00591530" w:rsidRDefault="00FD3FF1" w:rsidP="00591530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Au</w:t>
      </w:r>
      <w:r w:rsidR="00B429F9"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>ss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erdem präsentiert sich mit der </w:t>
      </w:r>
      <w:r w:rsidRPr="00136E0C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FFA AS-202 Bravo</w:t>
      </w:r>
      <w:r w:rsidRPr="00591530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ein echter Botschafter der Altenrheiner Luftfahrtgeschichte dem Publikum. Das Rahmenprogramm bestreiten u.a. Modellflieger und Fallschirmspringer.</w:t>
      </w:r>
    </w:p>
    <w:p w14:paraId="5CA287E9" w14:textId="493563E7" w:rsidR="00FD3FF1" w:rsidRPr="000617F3" w:rsidRDefault="00FD3FF1" w:rsidP="00B429F9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1D11A91" w14:textId="77777777" w:rsidR="00FE7D0E" w:rsidRDefault="00FE7D0E" w:rsidP="00FE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22892C8" w14:textId="0297AF21" w:rsidR="009E1297" w:rsidRDefault="009E1297" w:rsidP="00FE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FE7D0E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K</w:t>
      </w:r>
      <w:r w:rsidR="00FD3FF1" w:rsidRPr="00FE7D0E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artenvorverkauf</w:t>
      </w:r>
      <w:r w:rsidR="00FE7D0E" w:rsidRPr="00FE7D0E"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  <w:t>.</w:t>
      </w:r>
      <w:r w:rsidR="00FE7D0E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C41C9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Tickets können </w:t>
      </w:r>
      <w:r w:rsidR="00FE7D0E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bereits </w:t>
      </w:r>
      <w:r w:rsidR="001C41C9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unter </w:t>
      </w:r>
      <w:r w:rsidR="001C41C9" w:rsidRPr="00136E0C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www.100jahreflugplatz.ch </w:t>
      </w:r>
      <w:r w:rsidR="001C41C9">
        <w:rPr>
          <w:rFonts w:ascii="Arial" w:hAnsi="Arial" w:cs="Arial"/>
          <w:color w:val="000000" w:themeColor="text1"/>
          <w:sz w:val="20"/>
          <w:szCs w:val="20"/>
          <w:lang w:val="de-CH"/>
        </w:rPr>
        <w:t>erworben werden</w:t>
      </w:r>
      <w:r w:rsidR="009646CF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(reduzierte Preise für den Trainingstag am Freitag)</w:t>
      </w:r>
      <w:r w:rsidR="001C41C9">
        <w:rPr>
          <w:rFonts w:ascii="Arial" w:hAnsi="Arial" w:cs="Arial"/>
          <w:color w:val="000000" w:themeColor="text1"/>
          <w:sz w:val="20"/>
          <w:szCs w:val="20"/>
          <w:lang w:val="de-CH"/>
        </w:rPr>
        <w:t>.</w:t>
      </w:r>
    </w:p>
    <w:p w14:paraId="3FAB1DCC" w14:textId="77777777" w:rsidR="00FE7D0E" w:rsidRDefault="00FE7D0E" w:rsidP="00FE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1D19BCDF" w14:textId="77777777" w:rsidR="00F94781" w:rsidRPr="00F94781" w:rsidRDefault="00F94781" w:rsidP="00B429F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526FDA21" w14:textId="02FCD084" w:rsidR="00A47A08" w:rsidRDefault="00A47A08" w:rsidP="00B429F9">
      <w:pPr>
        <w:snapToGrid w:val="0"/>
        <w:spacing w:line="360" w:lineRule="auto"/>
        <w:contextualSpacing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4866B1D1" w14:textId="77777777" w:rsidR="000617F3" w:rsidRDefault="000617F3" w:rsidP="00B429F9">
      <w:pPr>
        <w:snapToGrid w:val="0"/>
        <w:spacing w:line="360" w:lineRule="auto"/>
        <w:contextualSpacing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69643D9A" w14:textId="77777777" w:rsidR="00AA49F1" w:rsidRDefault="00AA49F1" w:rsidP="00136E0C">
      <w:pPr>
        <w:snapToGrid w:val="0"/>
        <w:spacing w:line="360" w:lineRule="auto"/>
        <w:contextualSpacing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28B192AA" w14:textId="0733CDA1" w:rsidR="000617F3" w:rsidRDefault="00177A73" w:rsidP="00136E0C">
      <w:pPr>
        <w:snapToGrid w:val="0"/>
        <w:spacing w:line="360" w:lineRule="auto"/>
        <w:contextualSpacing/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t>Kurzversion</w:t>
      </w:r>
    </w:p>
    <w:p w14:paraId="568B1C31" w14:textId="1D6FC941" w:rsidR="00177A73" w:rsidRPr="00136E0C" w:rsidRDefault="00177A73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 xml:space="preserve">Der Flugplatz Altenrhein feiert Ende August sein 100-jähriges Bestehen mit einer grossen Jubiläums-Airshow. Zu den Höhepunkten gehört einer der letzten Auftritte der legendären Patrouille Suisse. Für </w:t>
      </w:r>
      <w:proofErr w:type="spellStart"/>
      <w:r w:rsidRPr="00136E0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Aviatikfans</w:t>
      </w:r>
      <w:proofErr w:type="spellEnd"/>
      <w:r w:rsidRPr="00136E0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 xml:space="preserve"> bietet sich damit eine seltene Gelegenheit: Die Kunstflugstaffel der Schweizer Luftwaffe wird nur noch bis 2027 in ihrer heutigen Form fliegen.</w:t>
      </w:r>
    </w:p>
    <w:p w14:paraId="181E70ED" w14:textId="77777777" w:rsidR="00136E0C" w:rsidRPr="00136E0C" w:rsidRDefault="00136E0C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31C5686E" w14:textId="76D5CF52" w:rsidR="00177A73" w:rsidRPr="00136E0C" w:rsidRDefault="00177A73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Von rasant bis leise, von gemütlich </w:t>
      </w:r>
      <w:r w:rsidR="00497408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bis zu hohen G-Belastungen der Piloten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: Das Jubiläum zeigt an </w:t>
      </w:r>
      <w:r w:rsidR="00F10B53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drei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Tagen die ganze Bandbreite der Luftfahrt. «Faszination Fliegen zum Anfassen» lautet das Motto der Organisatoren um OK-Präsident Roland Müller. «Wir wollten ein Programm zusammenstellen, das Luftfahrtfans begeistert – und gleichzeitig Rücksicht auf </w:t>
      </w:r>
      <w:r w:rsid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vereinzelte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</w:t>
      </w:r>
      <w:r w:rsid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Bedenken aus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der Bevölkerung nimmt. Deshalb haben wir lärmintensive Programmpunkte bewusst </w:t>
      </w:r>
      <w:r w:rsid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stark 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reduziert», sagt Müller.</w:t>
      </w:r>
    </w:p>
    <w:p w14:paraId="68880A4B" w14:textId="77777777" w:rsidR="00F52827" w:rsidRDefault="00F52827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7D441BA0" w14:textId="2FF9DA96" w:rsidR="00177A73" w:rsidRDefault="00177A73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Die Palette reicht vom Segelflugzeug über historische Doppeldecker bis zu modernen Rettungshelikoptern und </w:t>
      </w:r>
      <w:r w:rsidR="00535355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der </w:t>
      </w:r>
      <w:r w:rsidR="00E2544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spektakulären</w:t>
      </w:r>
      <w:r w:rsidR="00535355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Show der Schweizer Luftwaffe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. Verantwortlich für das Flugprogramm ist Martin Kopietz, der </w:t>
      </w:r>
      <w:r w:rsidR="002E1D72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selbst Pilot ist und 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durch seine Tätigkeit im Fliegermuseum Altenrhein international bestens vernetzt ist.</w:t>
      </w:r>
    </w:p>
    <w:p w14:paraId="7FAE442D" w14:textId="77777777" w:rsidR="00F52827" w:rsidRPr="00136E0C" w:rsidRDefault="00F52827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38E4B6E5" w14:textId="47A2893A" w:rsidR="00177A73" w:rsidRPr="00136E0C" w:rsidRDefault="00177A73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Ein besonderer Höhepunkt ist der Auftritt der Patrouille Suisse am Samstagnachmittag. Sechs F-5-Tiger bilden eine der ältesten Kunstflugstaffeln Europas. Engste Formationen, hohe G-Kräfte und perfekt choreografierte Manöver sind ihr Markenzeichen</w:t>
      </w:r>
      <w:r w:rsidR="002E1D72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.</w:t>
      </w:r>
    </w:p>
    <w:p w14:paraId="034A1FD2" w14:textId="77777777" w:rsidR="00F52827" w:rsidRDefault="00F52827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</w:p>
    <w:p w14:paraId="39494D14" w14:textId="5B7A70E6" w:rsidR="00177A73" w:rsidRPr="00136E0C" w:rsidRDefault="00177A73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Weitere Programmhighlights</w:t>
      </w:r>
    </w:p>
    <w:p w14:paraId="20C8F11A" w14:textId="77777777" w:rsidR="00F52827" w:rsidRDefault="00177A73" w:rsidP="002E1D72">
      <w:pPr>
        <w:pStyle w:val="Standard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Der Super Puma der Schweizer Luftwaffe zeigt eindrucksvoll, wie wendig und präzise der grosse Rettungs- und Transporthelikopter eingesetzt werden kann.</w:t>
      </w:r>
    </w:p>
    <w:p w14:paraId="17679B12" w14:textId="77777777" w:rsidR="00F52827" w:rsidRDefault="00177A73" w:rsidP="002E1D72">
      <w:pPr>
        <w:pStyle w:val="Standard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Die Flying Bulls präsentieren ausgewählte Flugzeuge aus der historischen Aviatik-Sammlung von </w:t>
      </w:r>
      <w:proofErr w:type="spellStart"/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Red</w:t>
      </w:r>
      <w:proofErr w:type="spellEnd"/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Bull, darunter auch die kunstflugfähige Bo 105.</w:t>
      </w:r>
    </w:p>
    <w:p w14:paraId="4A31016C" w14:textId="77777777" w:rsidR="00F52827" w:rsidRDefault="00177A73" w:rsidP="002E1D72">
      <w:pPr>
        <w:pStyle w:val="Standard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Die Classic Formation bringt die legendäre DC-3 nach Altenrhein – begleitet von drei Beechcraft Model 18, einem der erfolgreichsten Flugzeugtypen der Luftfahrtgeschichte.</w:t>
      </w:r>
    </w:p>
    <w:p w14:paraId="5E70A3AF" w14:textId="12B9805F" w:rsidR="00F52827" w:rsidRDefault="00177A73" w:rsidP="002E1D72">
      <w:pPr>
        <w:pStyle w:val="Standard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Auch zahlreiche historische Flugzeuge aus dem Fliegermuseum Altenrhein sind zu sehen, darunter </w:t>
      </w:r>
      <w:r w:rsidR="002E1D72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die 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Dornier Do 27, </w:t>
      </w:r>
      <w:r w:rsidR="002E1D72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die 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Boeing </w:t>
      </w:r>
      <w:proofErr w:type="spellStart"/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Stearman</w:t>
      </w:r>
      <w:proofErr w:type="spellEnd"/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sowie mehrere Pilatus-Flugzeuge.</w:t>
      </w:r>
    </w:p>
    <w:p w14:paraId="4C1EC298" w14:textId="0E45F8E7" w:rsidR="00177A73" w:rsidRPr="00136E0C" w:rsidRDefault="00177A73" w:rsidP="002E1D72">
      <w:pPr>
        <w:pStyle w:val="Standard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Ein weiterer Blickfang ist der Zeppelin, der dem Jubiläum seine Aufwartung macht. Zudem werden drei Junkers F 13 zu </w:t>
      </w:r>
      <w:r w:rsidR="002E1D72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erleben</w:t>
      </w: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sein – das erste Ganzmetall-Verkehrsflugzeug der Welt</w:t>
      </w:r>
      <w:r w:rsidR="002E1D72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.</w:t>
      </w:r>
    </w:p>
    <w:p w14:paraId="74FE25C9" w14:textId="77777777" w:rsidR="00F52827" w:rsidRDefault="00F52827" w:rsidP="00136E0C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7C59DE3F" w14:textId="37CD76A1" w:rsidR="000617F3" w:rsidRDefault="00177A73" w:rsidP="002E1D72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Bereits gestartet ist der Kartenvorverkauf. Tickets sind unter </w:t>
      </w:r>
      <w:hyperlink r:id="rId10" w:tgtFrame="_new" w:history="1">
        <w:r w:rsidRPr="00136E0C">
          <w:rPr>
            <w:rFonts w:ascii="Arial" w:eastAsiaTheme="minorHAnsi" w:hAnsi="Arial" w:cs="Arial"/>
            <w:color w:val="000000" w:themeColor="text1"/>
            <w:sz w:val="20"/>
            <w:szCs w:val="20"/>
            <w:lang w:val="de-CH" w:eastAsia="en-US"/>
          </w:rPr>
          <w:t>www.100jahreflugplatz.ch</w:t>
        </w:r>
      </w:hyperlink>
      <w:r w:rsidRPr="00136E0C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 xml:space="preserve"> erhältlich</w:t>
      </w:r>
      <w:r w:rsidR="002E1D72"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  <w:t>.</w:t>
      </w:r>
    </w:p>
    <w:p w14:paraId="1A3F2899" w14:textId="77777777" w:rsidR="00755175" w:rsidRDefault="00755175" w:rsidP="002E1D72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57158259" w14:textId="2A9269CA" w:rsidR="00755175" w:rsidRPr="0027547C" w:rsidRDefault="00755175" w:rsidP="00755175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  <w:r w:rsidRPr="0027547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lastRenderedPageBreak/>
        <w:t>Bilder Patrouille Suisse</w:t>
      </w:r>
    </w:p>
    <w:p w14:paraId="38C54EC3" w14:textId="046B672F" w:rsidR="00755175" w:rsidRPr="0027547C" w:rsidRDefault="00755175" w:rsidP="00755175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hyperlink r:id="rId11" w:history="1">
        <w:r w:rsidRPr="0027547C">
          <w:rPr>
            <w:rStyle w:val="Hyperlink"/>
            <w:rFonts w:ascii="Arial" w:eastAsiaTheme="minorHAnsi" w:hAnsi="Arial" w:cs="Arial"/>
            <w:color w:val="000000" w:themeColor="text1"/>
            <w:sz w:val="20"/>
            <w:szCs w:val="20"/>
            <w:lang w:val="de-CH" w:eastAsia="en-US"/>
          </w:rPr>
          <w:t>https://www.mediathek.admin.ch/media/image?query=patrouille%20suisse&amp;filter=%7B%22subject%22:%5B%22Patrouille%20Suisse%22%5D%7D</w:t>
        </w:r>
      </w:hyperlink>
    </w:p>
    <w:p w14:paraId="2B28AAB0" w14:textId="77777777" w:rsidR="00755175" w:rsidRPr="0027547C" w:rsidRDefault="00755175" w:rsidP="00755175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67CC7EBF" w14:textId="77777777" w:rsidR="00060FBE" w:rsidRPr="0027547C" w:rsidRDefault="00060FBE" w:rsidP="00755175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  <w:r w:rsidRPr="0027547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Bilder Super Puma</w:t>
      </w:r>
    </w:p>
    <w:p w14:paraId="3BD7E772" w14:textId="64D6E0C5" w:rsidR="0027547C" w:rsidRPr="0027547C" w:rsidRDefault="00060FBE" w:rsidP="00755175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  <w:hyperlink r:id="rId12" w:history="1">
        <w:r w:rsidRPr="0027547C">
          <w:rPr>
            <w:rStyle w:val="Hyperlink"/>
            <w:rFonts w:ascii="Arial" w:eastAsiaTheme="minorHAnsi" w:hAnsi="Arial" w:cs="Arial"/>
            <w:color w:val="000000" w:themeColor="text1"/>
            <w:sz w:val="20"/>
            <w:szCs w:val="20"/>
            <w:lang w:val="de-CH" w:eastAsia="en-US"/>
          </w:rPr>
          <w:t>https://www.mediathek.admin.ch/media/image?query=super%20puma</w:t>
        </w:r>
      </w:hyperlink>
    </w:p>
    <w:p w14:paraId="3DC58A50" w14:textId="77777777" w:rsidR="00060FBE" w:rsidRPr="0027547C" w:rsidRDefault="00060FBE" w:rsidP="00755175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</w:p>
    <w:p w14:paraId="041FCEB8" w14:textId="5327ED40" w:rsidR="00755175" w:rsidRPr="0027547C" w:rsidRDefault="00755175" w:rsidP="00755175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</w:pPr>
      <w:r w:rsidRPr="0027547C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val="de-CH" w:eastAsia="en-US"/>
        </w:rPr>
        <w:t>Bilder Flying Bulls</w:t>
      </w:r>
    </w:p>
    <w:p w14:paraId="658EBB40" w14:textId="6ADA2FD7" w:rsidR="00755175" w:rsidRPr="0027547C" w:rsidRDefault="00755175" w:rsidP="0075517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7547C">
        <w:rPr>
          <w:rFonts w:ascii="Arial" w:hAnsi="Arial" w:cs="Arial"/>
          <w:b/>
          <w:bCs/>
          <w:color w:val="000000" w:themeColor="text1"/>
          <w:sz w:val="20"/>
          <w:szCs w:val="20"/>
        </w:rPr>
        <w:t>BO</w:t>
      </w:r>
      <w:r w:rsidR="002754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754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105: </w:t>
      </w:r>
      <w:hyperlink r:id="rId13" w:history="1">
        <w:r w:rsidRPr="0027547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https://shareit.redbull.com/disco-rbmn/SHJWXTUESPFGD5WM30NZ</w:t>
        </w:r>
      </w:hyperlink>
    </w:p>
    <w:p w14:paraId="2FB263B0" w14:textId="150D3E91" w:rsidR="00755175" w:rsidRPr="0027547C" w:rsidRDefault="00755175" w:rsidP="0075517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7547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F4U Corsair: </w:t>
      </w:r>
      <w:hyperlink r:id="rId14" w:history="1">
        <w:r w:rsidRPr="0027547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https://shareit.redbull.com/disco-rbmn/SHKAI95P1PWCV6J4PDIK</w:t>
        </w:r>
      </w:hyperlink>
    </w:p>
    <w:p w14:paraId="69A71DD1" w14:textId="7344EC68" w:rsidR="00755175" w:rsidRDefault="00755175" w:rsidP="0075517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7547C">
        <w:rPr>
          <w:rFonts w:ascii="Arial" w:hAnsi="Arial" w:cs="Arial"/>
          <w:b/>
          <w:bCs/>
          <w:color w:val="000000" w:themeColor="text1"/>
          <w:sz w:val="20"/>
          <w:szCs w:val="20"/>
        </w:rPr>
        <w:t>P-51 Mustang:</w:t>
      </w:r>
      <w:r w:rsidRPr="002754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5" w:history="1">
        <w:r w:rsidRPr="0027547C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https://shareit.redbull.com/disco-rbmn/SHMPG2EFSIR875AZ8JRS</w:t>
        </w:r>
      </w:hyperlink>
    </w:p>
    <w:p w14:paraId="3714E366" w14:textId="77777777" w:rsidR="0027547C" w:rsidRDefault="0027547C" w:rsidP="0075517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6AACDE9" w14:textId="77777777" w:rsidR="00755175" w:rsidRDefault="00755175" w:rsidP="002E1D72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69387DB1" w14:textId="77777777" w:rsidR="00755175" w:rsidRDefault="00755175" w:rsidP="002E1D72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p w14:paraId="048C99CC" w14:textId="743B7423" w:rsidR="00C01F94" w:rsidRPr="002E1D72" w:rsidRDefault="00C01F94" w:rsidP="002E1D72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color w:val="000000" w:themeColor="text1"/>
          <w:sz w:val="20"/>
          <w:szCs w:val="20"/>
          <w:lang w:val="de-CH" w:eastAsia="en-US"/>
        </w:rPr>
      </w:pPr>
    </w:p>
    <w:sectPr w:rsidR="00C01F94" w:rsidRPr="002E1D72" w:rsidSect="005C372D">
      <w:headerReference w:type="default" r:id="rId16"/>
      <w:headerReference w:type="first" r:id="rId17"/>
      <w:footerReference w:type="first" r:id="rId18"/>
      <w:pgSz w:w="11900" w:h="16840"/>
      <w:pgMar w:top="2678" w:right="1418" w:bottom="1636" w:left="1418" w:header="709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3C9D" w14:textId="77777777" w:rsidR="004579E5" w:rsidRDefault="004579E5" w:rsidP="008866F5">
      <w:r>
        <w:separator/>
      </w:r>
    </w:p>
  </w:endnote>
  <w:endnote w:type="continuationSeparator" w:id="0">
    <w:p w14:paraId="5CD32214" w14:textId="77777777" w:rsidR="004579E5" w:rsidRDefault="004579E5" w:rsidP="008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39A3" w14:textId="77777777" w:rsidR="005C372D" w:rsidRDefault="00B85A28" w:rsidP="005C372D">
    <w:pPr>
      <w:pStyle w:val="Fuzeile"/>
      <w:ind w:left="-1418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B06EA7" wp14:editId="1291C2BB">
          <wp:simplePos x="0" y="0"/>
          <wp:positionH relativeFrom="column">
            <wp:posOffset>-900430</wp:posOffset>
          </wp:positionH>
          <wp:positionV relativeFrom="paragraph">
            <wp:posOffset>-425450</wp:posOffset>
          </wp:positionV>
          <wp:extent cx="7560000" cy="648000"/>
          <wp:effectExtent l="0" t="0" r="0" b="0"/>
          <wp:wrapNone/>
          <wp:docPr id="161966317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663178" name="Grafik 16196631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557A" w14:textId="77777777" w:rsidR="004579E5" w:rsidRDefault="004579E5" w:rsidP="008866F5">
      <w:r>
        <w:separator/>
      </w:r>
    </w:p>
  </w:footnote>
  <w:footnote w:type="continuationSeparator" w:id="0">
    <w:p w14:paraId="4733C4EB" w14:textId="77777777" w:rsidR="004579E5" w:rsidRDefault="004579E5" w:rsidP="0088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0459" w14:textId="77777777" w:rsidR="00AE692D" w:rsidRDefault="00A47A08">
    <w:pPr>
      <w:pStyle w:val="Kopfzeil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9F14B5B" wp14:editId="18E4D06E">
          <wp:simplePos x="0" y="0"/>
          <wp:positionH relativeFrom="column">
            <wp:posOffset>4345305</wp:posOffset>
          </wp:positionH>
          <wp:positionV relativeFrom="paragraph">
            <wp:posOffset>-447040</wp:posOffset>
          </wp:positionV>
          <wp:extent cx="2311200" cy="1929600"/>
          <wp:effectExtent l="0" t="0" r="635" b="1270"/>
          <wp:wrapNone/>
          <wp:docPr id="46678405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784053" name="Grafik 4667840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8971" w14:textId="77777777" w:rsidR="00AE692D" w:rsidRDefault="00A47A08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D1CD4CB" wp14:editId="761C3880">
          <wp:simplePos x="0" y="0"/>
          <wp:positionH relativeFrom="column">
            <wp:posOffset>4345305</wp:posOffset>
          </wp:positionH>
          <wp:positionV relativeFrom="paragraph">
            <wp:posOffset>-447040</wp:posOffset>
          </wp:positionV>
          <wp:extent cx="2311200" cy="1929600"/>
          <wp:effectExtent l="0" t="0" r="635" b="1270"/>
          <wp:wrapNone/>
          <wp:docPr id="48646159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61591" name="Grafik 486461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393"/>
    <w:multiLevelType w:val="hybridMultilevel"/>
    <w:tmpl w:val="AC444EBA"/>
    <w:lvl w:ilvl="0" w:tplc="01824AF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64A3"/>
    <w:multiLevelType w:val="hybridMultilevel"/>
    <w:tmpl w:val="2864F4A4"/>
    <w:lvl w:ilvl="0" w:tplc="01824AF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24358"/>
    <w:multiLevelType w:val="hybridMultilevel"/>
    <w:tmpl w:val="99A6F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69AD"/>
    <w:multiLevelType w:val="multilevel"/>
    <w:tmpl w:val="C4A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558F7"/>
    <w:multiLevelType w:val="hybridMultilevel"/>
    <w:tmpl w:val="7D92CB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848033">
    <w:abstractNumId w:val="4"/>
  </w:num>
  <w:num w:numId="2" w16cid:durableId="1464227605">
    <w:abstractNumId w:val="2"/>
  </w:num>
  <w:num w:numId="3" w16cid:durableId="866679692">
    <w:abstractNumId w:val="1"/>
  </w:num>
  <w:num w:numId="4" w16cid:durableId="657878159">
    <w:abstractNumId w:val="0"/>
  </w:num>
  <w:num w:numId="5" w16cid:durableId="81325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F5"/>
    <w:rsid w:val="00005E6E"/>
    <w:rsid w:val="000303AE"/>
    <w:rsid w:val="00030AF9"/>
    <w:rsid w:val="00057D45"/>
    <w:rsid w:val="00060FBE"/>
    <w:rsid w:val="000617F3"/>
    <w:rsid w:val="00082C8C"/>
    <w:rsid w:val="000A71F7"/>
    <w:rsid w:val="000B0B60"/>
    <w:rsid w:val="000F0590"/>
    <w:rsid w:val="00112B22"/>
    <w:rsid w:val="00115D3D"/>
    <w:rsid w:val="00136E0C"/>
    <w:rsid w:val="00177A73"/>
    <w:rsid w:val="001C41C9"/>
    <w:rsid w:val="001D0C93"/>
    <w:rsid w:val="0020242D"/>
    <w:rsid w:val="00233C64"/>
    <w:rsid w:val="00247947"/>
    <w:rsid w:val="00247A40"/>
    <w:rsid w:val="00271815"/>
    <w:rsid w:val="0027547C"/>
    <w:rsid w:val="002E1D72"/>
    <w:rsid w:val="003709AA"/>
    <w:rsid w:val="0037429A"/>
    <w:rsid w:val="00395A07"/>
    <w:rsid w:val="003D7F7E"/>
    <w:rsid w:val="0044103E"/>
    <w:rsid w:val="00443C87"/>
    <w:rsid w:val="004579E5"/>
    <w:rsid w:val="00497408"/>
    <w:rsid w:val="00535355"/>
    <w:rsid w:val="00591530"/>
    <w:rsid w:val="005978ED"/>
    <w:rsid w:val="005C372D"/>
    <w:rsid w:val="005D12FB"/>
    <w:rsid w:val="005E21B8"/>
    <w:rsid w:val="005E5F01"/>
    <w:rsid w:val="005F4149"/>
    <w:rsid w:val="006034E7"/>
    <w:rsid w:val="0063408F"/>
    <w:rsid w:val="00684AD4"/>
    <w:rsid w:val="00755175"/>
    <w:rsid w:val="00776565"/>
    <w:rsid w:val="007B2082"/>
    <w:rsid w:val="007C6B2D"/>
    <w:rsid w:val="007E2D18"/>
    <w:rsid w:val="00814158"/>
    <w:rsid w:val="00822F97"/>
    <w:rsid w:val="00832D9B"/>
    <w:rsid w:val="00855331"/>
    <w:rsid w:val="00881E23"/>
    <w:rsid w:val="008866F5"/>
    <w:rsid w:val="008933F6"/>
    <w:rsid w:val="008F7917"/>
    <w:rsid w:val="00902C18"/>
    <w:rsid w:val="0090607E"/>
    <w:rsid w:val="00920F4B"/>
    <w:rsid w:val="00933B31"/>
    <w:rsid w:val="00960F83"/>
    <w:rsid w:val="009627AF"/>
    <w:rsid w:val="009646CF"/>
    <w:rsid w:val="009A29ED"/>
    <w:rsid w:val="009A65B0"/>
    <w:rsid w:val="009D6734"/>
    <w:rsid w:val="009E1297"/>
    <w:rsid w:val="00A14079"/>
    <w:rsid w:val="00A22847"/>
    <w:rsid w:val="00A3158F"/>
    <w:rsid w:val="00A34CE3"/>
    <w:rsid w:val="00A47A08"/>
    <w:rsid w:val="00A53303"/>
    <w:rsid w:val="00A73C1B"/>
    <w:rsid w:val="00A909A1"/>
    <w:rsid w:val="00AA49F1"/>
    <w:rsid w:val="00AA563A"/>
    <w:rsid w:val="00AB45DE"/>
    <w:rsid w:val="00AC65D9"/>
    <w:rsid w:val="00AC7C24"/>
    <w:rsid w:val="00AE692D"/>
    <w:rsid w:val="00AF0F33"/>
    <w:rsid w:val="00B429F9"/>
    <w:rsid w:val="00B85A28"/>
    <w:rsid w:val="00BD54B2"/>
    <w:rsid w:val="00C01F94"/>
    <w:rsid w:val="00C05AD7"/>
    <w:rsid w:val="00C30C6B"/>
    <w:rsid w:val="00C83BED"/>
    <w:rsid w:val="00CA62D9"/>
    <w:rsid w:val="00CA6355"/>
    <w:rsid w:val="00CF0214"/>
    <w:rsid w:val="00D33BBA"/>
    <w:rsid w:val="00D87FB9"/>
    <w:rsid w:val="00DB1C53"/>
    <w:rsid w:val="00DD544D"/>
    <w:rsid w:val="00DE1411"/>
    <w:rsid w:val="00E02ADF"/>
    <w:rsid w:val="00E2544C"/>
    <w:rsid w:val="00E3346F"/>
    <w:rsid w:val="00EC33AD"/>
    <w:rsid w:val="00EF6940"/>
    <w:rsid w:val="00F10B53"/>
    <w:rsid w:val="00F52827"/>
    <w:rsid w:val="00F94781"/>
    <w:rsid w:val="00FB60FB"/>
    <w:rsid w:val="00FD3FF1"/>
    <w:rsid w:val="00FE7D0E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A905A"/>
  <w15:chartTrackingRefBased/>
  <w15:docId w15:val="{15437056-B9F9-6F4F-80B6-8EE7EF20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6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66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66F5"/>
  </w:style>
  <w:style w:type="paragraph" w:styleId="Fuzeile">
    <w:name w:val="footer"/>
    <w:basedOn w:val="Standard"/>
    <w:link w:val="FuzeileZchn"/>
    <w:uiPriority w:val="99"/>
    <w:unhideWhenUsed/>
    <w:rsid w:val="008866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66F5"/>
  </w:style>
  <w:style w:type="paragraph" w:customStyle="1" w:styleId="EinfAbs">
    <w:name w:val="[Einf. Abs.]"/>
    <w:basedOn w:val="Standard"/>
    <w:uiPriority w:val="99"/>
    <w:rsid w:val="008866F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39"/>
    <w:rsid w:val="0088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94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1C41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41C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9153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77A73"/>
    <w:rPr>
      <w:b/>
      <w:bCs/>
    </w:rPr>
  </w:style>
  <w:style w:type="character" w:styleId="Hervorhebung">
    <w:name w:val="Emphasis"/>
    <w:basedOn w:val="Absatz-Standardschriftart"/>
    <w:uiPriority w:val="20"/>
    <w:qFormat/>
    <w:rsid w:val="00177A73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5517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C0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hareit.redbull.com/disco-rbmn/SHJWXTUESPFGD5WM30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diathek.admin.ch/media/image?query=super%20pum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diathek.admin.ch/media/image?query=patrouille%20suisse&amp;filter=%7B%22subject%22:%5B%22Patrouille%20Suisse%22%5D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shareit.redbull.com/disco-rbmn/SHMPG2EFSIR875AZ8JRS" TargetMode="External"/><Relationship Id="rId10" Type="http://schemas.openxmlformats.org/officeDocument/2006/relationships/hyperlink" Target="http://www.100jahreflugplatz.ch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hareit.redbull.com/disco-rbmn/SHKAI95P1PWCV6J4PD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50CFC556FB5408E8FAF9F10AA075C" ma:contentTypeVersion="12" ma:contentTypeDescription="Ein neues Dokument erstellen." ma:contentTypeScope="" ma:versionID="89a88fc71c13e49ad174933711f2a9a8">
  <xsd:schema xmlns:xsd="http://www.w3.org/2001/XMLSchema" xmlns:xs="http://www.w3.org/2001/XMLSchema" xmlns:p="http://schemas.microsoft.com/office/2006/metadata/properties" xmlns:ns2="e2352c38-7768-448e-8d92-b8956c17adb8" xmlns:ns3="b3d24722-e2e3-494f-9a85-7d3c4ad8141d" targetNamespace="http://schemas.microsoft.com/office/2006/metadata/properties" ma:root="true" ma:fieldsID="4fa4440f7c474710a74700a429755355" ns2:_="" ns3:_="">
    <xsd:import namespace="e2352c38-7768-448e-8d92-b8956c17adb8"/>
    <xsd:import namespace="b3d24722-e2e3-494f-9a85-7d3c4ad81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52c38-7768-448e-8d92-b8956c17a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a4cc2e0-569e-45b1-926e-80b8d90db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4722-e2e3-494f-9a85-7d3c4ad814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f825c7-3be0-4641-bfba-1d8159913b2a}" ma:internalName="TaxCatchAll" ma:showField="CatchAllData" ma:web="b3d24722-e2e3-494f-9a85-7d3c4ad81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52c38-7768-448e-8d92-b8956c17adb8">
      <Terms xmlns="http://schemas.microsoft.com/office/infopath/2007/PartnerControls"/>
    </lcf76f155ced4ddcb4097134ff3c332f>
    <TaxCatchAll xmlns="b3d24722-e2e3-494f-9a85-7d3c4ad814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E4B6A-40BE-4EA7-8404-FE9DE9F15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52c38-7768-448e-8d92-b8956c17adb8"/>
    <ds:schemaRef ds:uri="b3d24722-e2e3-494f-9a85-7d3c4ad81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43BEA-DC57-4CCF-A237-785E64571C0C}">
  <ds:schemaRefs>
    <ds:schemaRef ds:uri="http://schemas.microsoft.com/office/2006/metadata/properties"/>
    <ds:schemaRef ds:uri="http://schemas.microsoft.com/office/infopath/2007/PartnerControls"/>
    <ds:schemaRef ds:uri="e2352c38-7768-448e-8d92-b8956c17adb8"/>
    <ds:schemaRef ds:uri="b3d24722-e2e3-494f-9a85-7d3c4ad8141d"/>
  </ds:schemaRefs>
</ds:datastoreItem>
</file>

<file path=customXml/itemProps3.xml><?xml version="1.0" encoding="utf-8"?>
<ds:datastoreItem xmlns:ds="http://schemas.openxmlformats.org/officeDocument/2006/customXml" ds:itemID="{B98409A3-B78C-45B9-AB6F-F08E0A770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Michael Dünser</cp:lastModifiedBy>
  <cp:revision>53</cp:revision>
  <cp:lastPrinted>2025-09-09T08:25:00Z</cp:lastPrinted>
  <dcterms:created xsi:type="dcterms:W3CDTF">2026-03-04T20:38:00Z</dcterms:created>
  <dcterms:modified xsi:type="dcterms:W3CDTF">2026-03-05T16:31:00Z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0x01010002B50CFC556FB5408E8FAF9F10AA075C</vt:lpwstr>
  </property>
  <property fmtid="{D5CDD505-2E9C-101B-9397-08002B2CF9AE}" pid="3" name="MediaServiceImageTags">
    <vt:lpwstr/>
  </property>
</Properties>
</file>